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val="nl-BE" w:eastAsia="nl-NL"/>
        </w:rPr>
        <w:drawing>
          <wp:anchor distT="0" distB="0" distL="114300" distR="114300" simplePos="0" relativeHeight="251658240" behindDoc="0" locked="0" layoutInCell="1" allowOverlap="1">
            <wp:simplePos x="0" y="0"/>
            <wp:positionH relativeFrom="column">
              <wp:posOffset>3613785</wp:posOffset>
            </wp:positionH>
            <wp:positionV relativeFrom="paragraph">
              <wp:posOffset>-230505</wp:posOffset>
            </wp:positionV>
            <wp:extent cx="1852295" cy="1336675"/>
            <wp:effectExtent l="0" t="0" r="14605" b="15875"/>
            <wp:wrapSquare wrapText="bothSides"/>
            <wp:docPr id="1" name="Picture 1" descr="Elisabeth_Do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lisabeth_Domus"/>
                    <pic:cNvPicPr>
                      <a:picLocks noChangeAspect="1"/>
                    </pic:cNvPicPr>
                  </pic:nvPicPr>
                  <pic:blipFill>
                    <a:blip r:embed="rId4"/>
                    <a:stretch>
                      <a:fillRect/>
                    </a:stretch>
                  </pic:blipFill>
                  <pic:spPr>
                    <a:xfrm>
                      <a:off x="0" y="0"/>
                      <a:ext cx="1852295" cy="1336675"/>
                    </a:xfrm>
                    <a:prstGeom prst="rect">
                      <a:avLst/>
                    </a:prstGeom>
                  </pic:spPr>
                </pic:pic>
              </a:graphicData>
            </a:graphic>
          </wp:anchor>
        </w:drawing>
      </w:r>
      <w:r>
        <w:rPr>
          <w:rFonts w:eastAsia="Times New Roman" w:cstheme="minorHAnsi"/>
          <w:b/>
          <w:bCs/>
          <w:color w:val="333333"/>
          <w:sz w:val="24"/>
          <w:szCs w:val="24"/>
          <w:lang w:eastAsia="nl-NL"/>
        </w:rPr>
        <w:t>Davidsfonds Laakdal</w:t>
      </w: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 xml:space="preserve">Nodigt uit op zijn </w:t>
      </w:r>
      <w:bookmarkStart w:id="0" w:name="_GoBack"/>
      <w:bookmarkEnd w:id="0"/>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 xml:space="preserve">Toast Literair  </w:t>
      </w:r>
    </w:p>
    <w:p>
      <w:pPr>
        <w:shd w:val="clear" w:color="auto" w:fill="FFFFFF"/>
        <w:spacing w:after="0" w:line="240" w:lineRule="auto"/>
        <w:outlineLvl w:val="1"/>
        <w:rPr>
          <w:rFonts w:eastAsia="Times New Roman" w:cstheme="minorHAnsi"/>
          <w:b/>
          <w:bCs/>
          <w:color w:val="333333"/>
          <w:sz w:val="24"/>
          <w:szCs w:val="24"/>
          <w:lang w:val="nl-BE" w:eastAsia="nl-NL"/>
        </w:rPr>
      </w:pPr>
      <w:r>
        <w:rPr>
          <w:rFonts w:eastAsia="Times New Roman" w:cstheme="minorHAnsi"/>
          <w:b/>
          <w:bCs/>
          <w:color w:val="333333"/>
          <w:sz w:val="24"/>
          <w:szCs w:val="24"/>
          <w:lang w:eastAsia="nl-NL"/>
        </w:rPr>
        <w:t>Op 22 januari 2023</w:t>
      </w:r>
      <w:r>
        <w:rPr>
          <w:rFonts w:eastAsia="Times New Roman" w:cstheme="minorHAnsi"/>
          <w:b/>
          <w:bCs/>
          <w:color w:val="333333"/>
          <w:sz w:val="24"/>
          <w:szCs w:val="24"/>
          <w:lang w:val="nl-BE" w:eastAsia="nl-NL"/>
        </w:rPr>
        <w:t xml:space="preserve"> om  9u </w:t>
      </w:r>
    </w:p>
    <w:p>
      <w:pPr>
        <w:shd w:val="clear" w:color="auto" w:fill="FFFFFF"/>
        <w:spacing w:after="0" w:line="240" w:lineRule="auto"/>
        <w:outlineLvl w:val="1"/>
        <w:rPr>
          <w:rFonts w:eastAsia="Times New Roman" w:cstheme="minorHAnsi"/>
          <w:b/>
          <w:bCs/>
          <w:color w:val="333333"/>
          <w:sz w:val="24"/>
          <w:szCs w:val="24"/>
          <w:lang w:eastAsia="nl-NL"/>
        </w:rPr>
      </w:pP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 xml:space="preserve">Ontbijt met Lezing over de Pacific Crest Trail </w:t>
      </w:r>
    </w:p>
    <w:p>
      <w:pPr>
        <w:shd w:val="clear" w:color="auto" w:fill="FFFFFF"/>
        <w:spacing w:after="0" w:line="240" w:lineRule="auto"/>
        <w:outlineLvl w:val="1"/>
        <w:rPr>
          <w:rFonts w:eastAsia="Times New Roman" w:cstheme="minorHAnsi"/>
          <w:b/>
          <w:bCs/>
          <w:color w:val="333333"/>
          <w:sz w:val="24"/>
          <w:szCs w:val="24"/>
          <w:lang w:eastAsia="nl-NL"/>
        </w:rPr>
      </w:pP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Naar jaarlijkse gewoonte nodigt het Davidsfonds Laakdal alle geïnteresseerden uit op zijn Toast Literair.</w:t>
      </w: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Ook deze keer laten we een lokaal talent aan het woord.</w:t>
      </w: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Elisabeth Domus gaat ons vertellen over haar avontuur op de Pacific Crest Trail, een wandeltocht die startte aan de Mexicaanse grens en liep tot tegen de Canadese grens.</w:t>
      </w: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 xml:space="preserve">De tocht gaat langs de westkust van de Verenigde Staten door woestijn, barre heuvels en bergen en prachtige bossen. Zeg maar op de San Andreas breuklijn. </w:t>
      </w: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Wat bezielt iemand om zijn job op te geven om maanden te gaan trekken met een rugzak, niet wetend waar je gaat slapen of wat er op je pad komt. Iedere dag uitpluizen hoeveel water je nodig hebt en waar je kunt overnachten en hoe je moet doseren met je krachten, eten en drinken.</w:t>
      </w: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Hoe begin je aan zoiets, hoe breng je het tot een goed einde en was het de moeite ?</w:t>
      </w:r>
    </w:p>
    <w:p>
      <w:pPr>
        <w:shd w:val="clear" w:color="auto" w:fill="FFFFFF"/>
        <w:spacing w:after="0" w:line="240" w:lineRule="auto"/>
        <w:outlineLvl w:val="1"/>
        <w:rPr>
          <w:rFonts w:eastAsia="Times New Roman" w:cstheme="minorHAnsi"/>
          <w:b/>
          <w:bCs/>
          <w:color w:val="333333"/>
          <w:sz w:val="20"/>
          <w:szCs w:val="20"/>
          <w:lang w:eastAsia="nl-NL"/>
        </w:rPr>
      </w:pP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 xml:space="preserve">Na een uitgebreid ontbijt ( schuimwijn,spek,omelet,yoghurt,fruit,..) vanaf 9:00 , start de lezing rond 10:30. </w:t>
      </w:r>
      <w:r>
        <w:rPr>
          <w:rFonts w:eastAsia="Times New Roman" w:cstheme="minorHAnsi"/>
          <w:b/>
          <w:bCs/>
          <w:color w:val="333333"/>
          <w:sz w:val="24"/>
          <w:szCs w:val="24"/>
          <w:lang w:val="nl-BE" w:eastAsia="nl-NL"/>
        </w:rPr>
        <w:t xml:space="preserve"> </w:t>
      </w:r>
      <w:r>
        <w:rPr>
          <w:rFonts w:eastAsia="Times New Roman" w:cstheme="minorHAnsi"/>
          <w:b/>
          <w:bCs/>
          <w:color w:val="333333"/>
          <w:sz w:val="24"/>
          <w:szCs w:val="24"/>
          <w:lang w:eastAsia="nl-NL"/>
        </w:rPr>
        <w:t xml:space="preserve">We gaan met pauze </w:t>
      </w:r>
      <w:r>
        <w:rPr>
          <w:rFonts w:eastAsia="Times New Roman" w:cstheme="minorHAnsi"/>
          <w:b/>
          <w:bCs/>
          <w:color w:val="333333"/>
          <w:sz w:val="24"/>
          <w:szCs w:val="24"/>
          <w:lang w:val="nl-BE" w:eastAsia="nl-NL"/>
        </w:rPr>
        <w:t xml:space="preserve">(gratis drankje) </w:t>
      </w:r>
      <w:r>
        <w:rPr>
          <w:rFonts w:eastAsia="Times New Roman" w:cstheme="minorHAnsi"/>
          <w:b/>
          <w:bCs/>
          <w:color w:val="333333"/>
          <w:sz w:val="24"/>
          <w:szCs w:val="24"/>
          <w:lang w:eastAsia="nl-NL"/>
        </w:rPr>
        <w:t>en vragenronde door tot 12:00.</w:t>
      </w:r>
    </w:p>
    <w:p>
      <w:pPr>
        <w:shd w:val="clear" w:color="auto" w:fill="FFFFFF"/>
        <w:spacing w:after="0" w:line="240" w:lineRule="auto"/>
        <w:outlineLvl w:val="1"/>
        <w:rPr>
          <w:rFonts w:eastAsia="Times New Roman" w:cstheme="minorHAnsi"/>
          <w:b/>
          <w:bCs/>
          <w:color w:val="333333"/>
          <w:sz w:val="24"/>
          <w:szCs w:val="24"/>
          <w:lang w:val="nl-BE" w:eastAsia="nl-NL"/>
        </w:rPr>
      </w:pPr>
      <w:r>
        <w:rPr>
          <w:rFonts w:eastAsia="Times New Roman" w:cstheme="minorHAnsi"/>
          <w:b/>
          <w:bCs/>
          <w:color w:val="333333"/>
          <w:sz w:val="24"/>
          <w:szCs w:val="24"/>
          <w:lang w:val="nl-BE" w:eastAsia="nl-NL"/>
        </w:rPr>
        <w:t>Nabespreking met stuk taart en koffie/thee/drankje,   en afsluiting ten laatste om 13:00</w:t>
      </w:r>
    </w:p>
    <w:p>
      <w:pPr>
        <w:shd w:val="clear" w:color="auto" w:fill="FFFFFF"/>
        <w:spacing w:after="0" w:line="240" w:lineRule="auto"/>
        <w:outlineLvl w:val="1"/>
        <w:rPr>
          <w:rFonts w:eastAsia="Times New Roman" w:cstheme="minorHAnsi"/>
          <w:b/>
          <w:bCs/>
          <w:color w:val="333333"/>
          <w:sz w:val="20"/>
          <w:szCs w:val="20"/>
          <w:lang w:eastAsia="nl-NL"/>
        </w:rPr>
      </w:pPr>
    </w:p>
    <w:p>
      <w:pPr>
        <w:shd w:val="clear" w:color="auto" w:fill="FFFFFF"/>
        <w:spacing w:after="0" w:line="240" w:lineRule="auto"/>
        <w:outlineLvl w:val="1"/>
        <w:rPr>
          <w:rFonts w:eastAsia="Times New Roman" w:cstheme="minorHAnsi"/>
          <w:b/>
          <w:bCs/>
          <w:color w:val="333333"/>
          <w:sz w:val="24"/>
          <w:szCs w:val="24"/>
          <w:lang w:eastAsia="nl-NL"/>
        </w:rPr>
      </w:pPr>
      <w:r>
        <w:rPr>
          <w:rFonts w:eastAsia="Times New Roman" w:cstheme="minorHAnsi"/>
          <w:b/>
          <w:bCs/>
          <w:color w:val="333333"/>
          <w:sz w:val="24"/>
          <w:szCs w:val="24"/>
          <w:lang w:eastAsia="nl-NL"/>
        </w:rPr>
        <w:t>Plaats van gebeuren:  Vrije Basisschool de Wijngaard,  Veerledorp 39, 2431 Laakdal</w:t>
      </w:r>
    </w:p>
    <w:p>
      <w:pPr>
        <w:shd w:val="clear" w:color="auto" w:fill="FFFFFF"/>
        <w:spacing w:after="0" w:line="240" w:lineRule="auto"/>
        <w:outlineLvl w:val="1"/>
        <w:rPr>
          <w:rFonts w:eastAsia="Times New Roman" w:cstheme="minorHAnsi"/>
          <w:b/>
          <w:bCs/>
          <w:color w:val="333333"/>
          <w:sz w:val="20"/>
          <w:szCs w:val="20"/>
          <w:lang w:eastAsia="nl-NL"/>
        </w:rPr>
      </w:pPr>
    </w:p>
    <w:p>
      <w:pPr>
        <w:pStyle w:val="5"/>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Prijs leden: 20€/pers   (25€ niet-leden), prijs omvat inkom+ontbijt+</w:t>
      </w:r>
      <w:r>
        <w:rPr>
          <w:rFonts w:asciiTheme="minorHAnsi" w:hAnsiTheme="minorHAnsi" w:cstheme="minorHAnsi"/>
          <w:b/>
          <w:bCs/>
          <w:color w:val="333333"/>
          <w:lang w:val="nl-BE"/>
        </w:rPr>
        <w:t xml:space="preserve">taart+alle </w:t>
      </w:r>
      <w:r>
        <w:rPr>
          <w:rFonts w:asciiTheme="minorHAnsi" w:hAnsiTheme="minorHAnsi" w:cstheme="minorHAnsi"/>
          <w:b/>
          <w:bCs/>
          <w:color w:val="333333"/>
        </w:rPr>
        <w:t>drankj</w:t>
      </w:r>
      <w:r>
        <w:rPr>
          <w:rFonts w:asciiTheme="minorHAnsi" w:hAnsiTheme="minorHAnsi" w:cstheme="minorHAnsi"/>
          <w:b/>
          <w:bCs/>
          <w:color w:val="333333"/>
          <w:lang w:val="nl-BE"/>
        </w:rPr>
        <w:t>es</w:t>
      </w:r>
      <w:r>
        <w:rPr>
          <w:rFonts w:asciiTheme="minorHAnsi" w:hAnsiTheme="minorHAnsi" w:cstheme="minorHAnsi"/>
          <w:b/>
          <w:bCs/>
          <w:color w:val="333333"/>
        </w:rPr>
        <w:t>.  </w:t>
      </w:r>
    </w:p>
    <w:p>
      <w:pPr>
        <w:pStyle w:val="5"/>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 xml:space="preserve">Inschrijven:  voor 13 januari,   door overschrijven op </w:t>
      </w:r>
    </w:p>
    <w:p>
      <w:pPr>
        <w:pStyle w:val="5"/>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DF rekening  BE46 7333 4611 6036, vermelding ‘Toast Literair’ + contact naam.  </w:t>
      </w:r>
    </w:p>
    <w:p>
      <w:pPr>
        <w:pStyle w:val="5"/>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Bevestig via mail </w:t>
      </w:r>
      <w:r>
        <w:fldChar w:fldCharType="begin"/>
      </w:r>
      <w:r>
        <w:instrText xml:space="preserve"> HYPERLINK "mailto:davidsfonds.laakdal@gmail.com" </w:instrText>
      </w:r>
      <w:r>
        <w:fldChar w:fldCharType="separate"/>
      </w:r>
      <w:r>
        <w:rPr>
          <w:rFonts w:asciiTheme="minorHAnsi" w:hAnsiTheme="minorHAnsi" w:cstheme="minorHAnsi"/>
          <w:b/>
          <w:bCs/>
          <w:color w:val="333333"/>
        </w:rPr>
        <w:t>davidsfonds.laakdal@gmail.com</w:t>
      </w:r>
      <w:r>
        <w:rPr>
          <w:rFonts w:asciiTheme="minorHAnsi" w:hAnsiTheme="minorHAnsi" w:cstheme="minorHAnsi"/>
          <w:b/>
          <w:bCs/>
          <w:color w:val="333333"/>
        </w:rPr>
        <w:fldChar w:fldCharType="end"/>
      </w:r>
      <w:r>
        <w:rPr>
          <w:rFonts w:asciiTheme="minorHAnsi" w:hAnsiTheme="minorHAnsi" w:cstheme="minorHAnsi"/>
          <w:b/>
          <w:bCs/>
          <w:color w:val="333333"/>
        </w:rPr>
        <w:t>  met duiding aantal en of al dan niet lid DF.</w:t>
      </w:r>
    </w:p>
    <w:p>
      <w:pPr>
        <w:pStyle w:val="5"/>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Verdere info bij  Theo Winters 0496/268535 of Noel Van Renterghem 0491/148795</w:t>
      </w:r>
    </w:p>
    <w:p>
      <w:pPr>
        <w:pStyle w:val="5"/>
        <w:shd w:val="clear" w:color="auto" w:fill="FFFFFF"/>
        <w:spacing w:before="0" w:beforeAutospacing="0" w:after="0" w:afterAutospacing="0"/>
        <w:rPr>
          <w:rFonts w:asciiTheme="minorHAnsi" w:hAnsiTheme="minorHAnsi" w:cstheme="minorHAnsi"/>
          <w:b/>
          <w:bCs/>
          <w:color w:val="333333"/>
          <w:sz w:val="20"/>
          <w:szCs w:val="20"/>
        </w:rPr>
      </w:pPr>
    </w:p>
    <w:p>
      <w:pPr>
        <w:pStyle w:val="5"/>
        <w:shd w:val="clear" w:color="auto" w:fill="FFFFFF"/>
        <w:spacing w:before="0" w:beforeAutospacing="0" w:after="0" w:afterAutospacing="0"/>
        <w:rPr>
          <w:rFonts w:asciiTheme="minorHAnsi" w:hAnsiTheme="minorHAnsi" w:cstheme="minorHAnsi"/>
          <w:b/>
          <w:bCs/>
          <w:color w:val="333333"/>
        </w:rPr>
      </w:pPr>
      <w:r>
        <w:rPr>
          <w:rFonts w:asciiTheme="minorHAnsi" w:hAnsiTheme="minorHAnsi" w:cstheme="minorHAnsi"/>
          <w:b/>
          <w:bCs/>
          <w:color w:val="333333"/>
        </w:rPr>
        <w:t xml:space="preserve">Als opwarmer:  </w:t>
      </w:r>
    </w:p>
    <w:p>
      <w:pPr>
        <w:pStyle w:val="5"/>
        <w:shd w:val="clear" w:color="auto" w:fill="FFFFFF"/>
        <w:spacing w:before="0" w:beforeAutospacing="0" w:after="0" w:afterAutospacing="0"/>
        <w:rPr>
          <w:rStyle w:val="7"/>
        </w:rPr>
      </w:pPr>
      <w:r>
        <w:fldChar w:fldCharType="begin"/>
      </w:r>
      <w:r>
        <w:instrText xml:space="preserve"> HYPERLINK "https://www.pcta.org/discover-the-trail/" </w:instrText>
      </w:r>
      <w:r>
        <w:fldChar w:fldCharType="separate"/>
      </w:r>
      <w:r>
        <w:rPr>
          <w:rStyle w:val="7"/>
        </w:rPr>
        <w:t>Discover the Trail - Pacific Crest Trail Association (pcta.org)</w:t>
      </w:r>
      <w:r>
        <w:rPr>
          <w:rStyle w:val="7"/>
        </w:rPr>
        <w:fldChar w:fldCharType="end"/>
      </w:r>
    </w:p>
    <w:p>
      <w:pPr>
        <w:pStyle w:val="5"/>
        <w:shd w:val="clear" w:color="auto" w:fill="FFFFFF"/>
        <w:spacing w:before="0" w:beforeAutospacing="0" w:after="0" w:afterAutospacing="0"/>
        <w:rPr>
          <w:rStyle w:val="7"/>
          <w:sz w:val="16"/>
          <w:szCs w:val="16"/>
        </w:rPr>
      </w:pPr>
    </w:p>
    <w:p>
      <w:pPr>
        <w:shd w:val="clear" w:color="auto" w:fill="FFFFFF"/>
        <w:spacing w:after="0" w:line="240" w:lineRule="auto"/>
        <w:outlineLvl w:val="1"/>
        <w:rPr>
          <w:rFonts w:eastAsia="Times New Roman" w:cstheme="minorHAnsi"/>
          <w:b/>
          <w:bCs/>
          <w:color w:val="333333"/>
          <w:sz w:val="24"/>
          <w:szCs w:val="24"/>
          <w:lang w:val="nl-BE" w:eastAsia="nl-NL"/>
        </w:rPr>
      </w:pPr>
      <w:r>
        <w:rPr>
          <w:rFonts w:eastAsia="Times New Roman" w:cstheme="minorHAnsi"/>
          <w:b/>
          <w:bCs/>
          <w:color w:val="333333"/>
          <w:sz w:val="24"/>
          <w:szCs w:val="24"/>
          <w:lang w:val="nl-BE" w:eastAsia="nl-NL"/>
        </w:rPr>
        <w:t xml:space="preserve"> </w:t>
      </w:r>
      <w:r>
        <w:rPr>
          <w:rFonts w:eastAsia="Times New Roman" w:cstheme="minorHAnsi"/>
          <w:b/>
          <w:bCs/>
          <w:color w:val="333333"/>
          <w:sz w:val="24"/>
          <w:szCs w:val="24"/>
          <w:lang w:val="nl-BE" w:eastAsia="nl-NL"/>
        </w:rPr>
        <w:drawing>
          <wp:inline distT="0" distB="0" distL="114300" distR="114300">
            <wp:extent cx="4205605" cy="3383915"/>
            <wp:effectExtent l="0" t="0" r="4445" b="6985"/>
            <wp:docPr id="2" name="Picture 2" descr="P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CT3"/>
                    <pic:cNvPicPr>
                      <a:picLocks noChangeAspect="1"/>
                    </pic:cNvPicPr>
                  </pic:nvPicPr>
                  <pic:blipFill>
                    <a:blip r:embed="rId5"/>
                    <a:stretch>
                      <a:fillRect/>
                    </a:stretch>
                  </pic:blipFill>
                  <pic:spPr>
                    <a:xfrm>
                      <a:off x="0" y="0"/>
                      <a:ext cx="4205605" cy="3383915"/>
                    </a:xfrm>
                    <a:prstGeom prst="rect">
                      <a:avLst/>
                    </a:prstGeom>
                  </pic:spPr>
                </pic:pic>
              </a:graphicData>
            </a:graphic>
          </wp:inline>
        </w:drawing>
      </w:r>
      <w:r>
        <w:rPr>
          <w:rFonts w:eastAsia="Times New Roman" w:cstheme="minorHAnsi"/>
          <w:b/>
          <w:bCs/>
          <w:color w:val="333333"/>
          <w:sz w:val="24"/>
          <w:szCs w:val="24"/>
          <w:lang w:val="nl-BE" w:eastAsia="nl-NL"/>
        </w:rPr>
        <w:t xml:space="preserve"> </w:t>
      </w:r>
      <w:r>
        <w:drawing>
          <wp:inline distT="0" distB="0" distL="114300" distR="114300">
            <wp:extent cx="2138680" cy="3355340"/>
            <wp:effectExtent l="0" t="0" r="13970" b="165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6"/>
                    <a:stretch>
                      <a:fillRect/>
                    </a:stretch>
                  </pic:blipFill>
                  <pic:spPr>
                    <a:xfrm>
                      <a:off x="0" y="0"/>
                      <a:ext cx="2138680" cy="3355340"/>
                    </a:xfrm>
                    <a:prstGeom prst="rect">
                      <a:avLst/>
                    </a:prstGeom>
                    <a:noFill/>
                    <a:ln w="9525">
                      <a:noFill/>
                    </a:ln>
                  </pic:spPr>
                </pic:pic>
              </a:graphicData>
            </a:graphic>
          </wp:inline>
        </w:drawing>
      </w:r>
    </w:p>
    <w:sectPr>
      <w:pgSz w:w="11906" w:h="16838"/>
      <w:pgMar w:top="737" w:right="737" w:bottom="567" w:left="964" w:header="425" w:footer="142"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2"/>
  </w:compat>
  <w:rsids>
    <w:rsidRoot w:val="000D5C3D"/>
    <w:rsid w:val="0008359F"/>
    <w:rsid w:val="000D5C3D"/>
    <w:rsid w:val="006A3FA0"/>
    <w:rsid w:val="007D3A63"/>
    <w:rsid w:val="007E33E2"/>
    <w:rsid w:val="00823AC1"/>
    <w:rsid w:val="00835EF4"/>
    <w:rsid w:val="00D520C1"/>
    <w:rsid w:val="1988584A"/>
    <w:rsid w:val="4DB763EA"/>
    <w:rsid w:val="6C5F3D2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nl-NL" w:eastAsia="en-US" w:bidi="ar-SA"/>
    </w:rPr>
  </w:style>
  <w:style w:type="paragraph" w:styleId="2">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tabs>
        <w:tab w:val="center" w:pos="4153"/>
        <w:tab w:val="right" w:pos="8306"/>
      </w:tabs>
      <w:snapToGrid w:val="0"/>
    </w:pPr>
    <w:rPr>
      <w:sz w:val="18"/>
      <w:szCs w:val="18"/>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7">
    <w:name w:val="Hyperlink"/>
    <w:basedOn w:val="6"/>
    <w:semiHidden/>
    <w:unhideWhenUsed/>
    <w:uiPriority w:val="99"/>
    <w:rPr>
      <w:color w:val="0000FF"/>
      <w:u w:val="single"/>
    </w:rPr>
  </w:style>
  <w:style w:type="character" w:styleId="8">
    <w:name w:val="Strong"/>
    <w:basedOn w:val="6"/>
    <w:qFormat/>
    <w:uiPriority w:val="22"/>
    <w:rPr>
      <w:b/>
      <w:bCs/>
    </w:rPr>
  </w:style>
  <w:style w:type="character" w:customStyle="1" w:styleId="10">
    <w:name w:val="Kop 2 Char"/>
    <w:basedOn w:val="6"/>
    <w:link w:val="2"/>
    <w:uiPriority w:val="9"/>
    <w:rPr>
      <w:rFonts w:ascii="Times New Roman" w:hAnsi="Times New Roman" w:eastAsia="Times New Roman" w:cs="Times New Roman"/>
      <w:b/>
      <w:bCs/>
      <w:sz w:val="36"/>
      <w:szCs w:val="36"/>
      <w:lang w:eastAsia="nl-NL"/>
    </w:rPr>
  </w:style>
  <w:style w:type="character" w:customStyle="1" w:styleId="11">
    <w:name w:val="mmt-mdp__venue"/>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279</Words>
  <Characters>1539</Characters>
  <Lines>12</Lines>
  <Paragraphs>3</Paragraphs>
  <TotalTime>1</TotalTime>
  <ScaleCrop>false</ScaleCrop>
  <LinksUpToDate>false</LinksUpToDate>
  <CharactersWithSpaces>1815</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2022-11-21T16:40:00Z</dcterms:created>
  <dc:creator>Erna Monstrey</dc:creator>
  <cp:lastModifiedBy>Willy</cp:lastModifiedBy>
  <dcterms:modified xsi:type="dcterms:W3CDTF">2022-11-23T18:13:22Z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