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F73B" w14:textId="60F20F59" w:rsidR="000E05F7" w:rsidRDefault="00DF72BF" w:rsidP="00B74377">
      <w:pPr>
        <w:rPr>
          <w:rFonts w:ascii="Verdana" w:hAnsi="Verdana"/>
          <w:sz w:val="18"/>
          <w:szCs w:val="18"/>
        </w:rPr>
      </w:pPr>
      <w:r>
        <w:rPr>
          <w:noProof/>
        </w:rPr>
        <w:drawing>
          <wp:anchor distT="0" distB="0" distL="114300" distR="114300" simplePos="0" relativeHeight="251661312" behindDoc="0" locked="0" layoutInCell="1" allowOverlap="1" wp14:anchorId="5D22002D" wp14:editId="6D997258">
            <wp:simplePos x="457200" y="180975"/>
            <wp:positionH relativeFrom="margin">
              <wp:align>left</wp:align>
            </wp:positionH>
            <wp:positionV relativeFrom="margin">
              <wp:align>top</wp:align>
            </wp:positionV>
            <wp:extent cx="1501140" cy="2124075"/>
            <wp:effectExtent l="0" t="0" r="381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507516" cy="2132358"/>
                    </a:xfrm>
                    <a:prstGeom prst="rect">
                      <a:avLst/>
                    </a:prstGeom>
                  </pic:spPr>
                </pic:pic>
              </a:graphicData>
            </a:graphic>
            <wp14:sizeRelH relativeFrom="margin">
              <wp14:pctWidth>0</wp14:pctWidth>
            </wp14:sizeRelH>
            <wp14:sizeRelV relativeFrom="margin">
              <wp14:pctHeight>0</wp14:pctHeight>
            </wp14:sizeRelV>
          </wp:anchor>
        </w:drawing>
      </w:r>
      <w:r w:rsidR="00852434">
        <w:tab/>
      </w:r>
      <w:r w:rsidR="000E05F7">
        <w:tab/>
      </w:r>
      <w:r w:rsidR="00AB73EE">
        <w:tab/>
      </w:r>
      <w:r w:rsidR="00AB73EE">
        <w:tab/>
      </w:r>
      <w:r w:rsidR="00AB73EE">
        <w:tab/>
      </w:r>
      <w:r w:rsidR="0076006F">
        <w:tab/>
      </w:r>
      <w:r w:rsidR="0076006F">
        <w:tab/>
      </w:r>
      <w:r w:rsidR="00AB73EE">
        <w:tab/>
      </w:r>
      <w:r w:rsidR="00AB73EE">
        <w:tab/>
      </w:r>
      <w:r w:rsidR="00AB73EE">
        <w:tab/>
      </w:r>
      <w:r w:rsidR="00AB73EE">
        <w:tab/>
      </w:r>
      <w:r w:rsidR="00AB73EE">
        <w:tab/>
      </w:r>
      <w:r w:rsidR="00AB73EE">
        <w:tab/>
      </w:r>
      <w:r w:rsidR="00AB73EE">
        <w:tab/>
      </w:r>
      <w:r w:rsidR="00AB73EE">
        <w:tab/>
      </w:r>
      <w:r w:rsidR="00AB73EE">
        <w:tab/>
      </w:r>
      <w:r w:rsidR="00AB73EE">
        <w:tab/>
      </w:r>
      <w:r w:rsidR="00AB73EE">
        <w:tab/>
      </w:r>
      <w:r w:rsidR="00AB73EE">
        <w:tab/>
      </w:r>
      <w:r w:rsidR="00AB73EE">
        <w:tab/>
      </w:r>
      <w:r w:rsidR="00457603">
        <w:tab/>
      </w:r>
      <w:r w:rsidR="00457603">
        <w:tab/>
      </w:r>
      <w:r w:rsidR="00457603">
        <w:tab/>
      </w:r>
      <w:r w:rsidR="00457603">
        <w:tab/>
      </w:r>
      <w:r w:rsidR="00457603">
        <w:tab/>
      </w:r>
      <w:r w:rsidR="00457603" w:rsidRPr="0083543A">
        <w:tab/>
      </w:r>
      <w:r w:rsidR="00457603" w:rsidRPr="0083543A">
        <w:tab/>
      </w:r>
      <w:r w:rsidR="00457603" w:rsidRPr="0083543A">
        <w:tab/>
      </w:r>
      <w:r w:rsidR="00457603" w:rsidRPr="0083543A">
        <w:tab/>
      </w:r>
      <w:r w:rsidR="00457603" w:rsidRPr="0083543A">
        <w:tab/>
      </w:r>
      <w:r w:rsidR="00457603" w:rsidRPr="0083543A">
        <w:tab/>
      </w:r>
      <w:r w:rsidR="00457603" w:rsidRPr="0083543A">
        <w:tab/>
      </w:r>
      <w:r w:rsidR="00CA438A">
        <w:tab/>
      </w:r>
      <w:r w:rsidR="00CA438A">
        <w:tab/>
      </w:r>
      <w:r w:rsidR="00CA438A">
        <w:tab/>
      </w:r>
      <w:r w:rsidR="00CA438A">
        <w:tab/>
      </w:r>
      <w:r w:rsidR="00CA438A">
        <w:tab/>
      </w:r>
      <w:r w:rsidR="00CA438A">
        <w:tab/>
      </w:r>
      <w:r w:rsidR="00987A0E">
        <w:t xml:space="preserve"> </w:t>
      </w:r>
      <w:r w:rsidR="00CA438A">
        <w:tab/>
      </w:r>
      <w:r w:rsidR="00987A0E">
        <w:tab/>
      </w:r>
      <w:r w:rsidR="00987A0E">
        <w:tab/>
      </w:r>
      <w:r w:rsidR="00337F4D" w:rsidRPr="00DF72BF">
        <w:rPr>
          <w:rFonts w:ascii="Verdana" w:hAnsi="Verdana"/>
          <w:sz w:val="18"/>
          <w:szCs w:val="18"/>
        </w:rPr>
        <w:t>rondschrijven aan de leden</w:t>
      </w:r>
    </w:p>
    <w:p w14:paraId="4143C69D" w14:textId="77777777" w:rsidR="00DF72BF" w:rsidRPr="00DF72BF" w:rsidRDefault="00DF72BF" w:rsidP="00B74377">
      <w:pPr>
        <w:rPr>
          <w:rFonts w:ascii="Verdana" w:hAnsi="Verdana"/>
          <w:sz w:val="18"/>
          <w:szCs w:val="18"/>
        </w:rPr>
      </w:pPr>
    </w:p>
    <w:p w14:paraId="32235DE3" w14:textId="77777777" w:rsidR="00F337D4" w:rsidRPr="00DF72BF" w:rsidRDefault="00852434" w:rsidP="00337F4D">
      <w:pPr>
        <w:rPr>
          <w:rFonts w:ascii="Verdana" w:hAnsi="Verdana" w:cs="Arial"/>
          <w:b/>
          <w:bCs/>
          <w:sz w:val="20"/>
          <w:szCs w:val="20"/>
        </w:rPr>
      </w:pPr>
      <w:r w:rsidRPr="00852434">
        <w:rPr>
          <w:rFonts w:ascii="Lucida Sans Unicode" w:hAnsi="Lucida Sans Unicode" w:cs="Lucida Sans Unicode"/>
          <w:sz w:val="16"/>
          <w:szCs w:val="16"/>
        </w:rPr>
        <w:tab/>
      </w:r>
      <w:r w:rsidR="00DF7BD4">
        <w:tab/>
      </w:r>
      <w:r w:rsidR="00DF7BD4">
        <w:tab/>
      </w:r>
      <w:r w:rsidR="00DF7BD4">
        <w:tab/>
      </w:r>
      <w:r w:rsidR="000D0660" w:rsidRPr="00DF72BF">
        <w:rPr>
          <w:rFonts w:cstheme="minorHAnsi"/>
          <w:b/>
          <w:bCs/>
          <w:sz w:val="40"/>
          <w:szCs w:val="40"/>
        </w:rPr>
        <w:t>UITNODIGING</w:t>
      </w:r>
      <w:r w:rsidR="00DF7BD4" w:rsidRPr="00DF72BF">
        <w:rPr>
          <w:rFonts w:cstheme="minorHAnsi"/>
          <w:b/>
          <w:bCs/>
          <w:sz w:val="40"/>
          <w:szCs w:val="40"/>
        </w:rPr>
        <w:tab/>
      </w:r>
    </w:p>
    <w:p w14:paraId="11D5A3EF" w14:textId="77777777" w:rsidR="0083543A" w:rsidRDefault="0083543A" w:rsidP="00337F4D">
      <w:pPr>
        <w:rPr>
          <w:rFonts w:ascii="Verdana" w:hAnsi="Verdana" w:cs="Arial"/>
          <w:sz w:val="20"/>
          <w:szCs w:val="20"/>
        </w:rPr>
      </w:pPr>
    </w:p>
    <w:p w14:paraId="4BFED2D4" w14:textId="207F4ED4" w:rsidR="0083543A" w:rsidRPr="0083543A" w:rsidRDefault="00987A0E" w:rsidP="0083543A">
      <w:pPr>
        <w:jc w:val="center"/>
        <w:rPr>
          <w:rFonts w:cstheme="minorHAnsi"/>
          <w:b/>
          <w:sz w:val="36"/>
          <w:szCs w:val="36"/>
        </w:rPr>
      </w:pPr>
      <w:r>
        <w:rPr>
          <w:rFonts w:cstheme="minorHAnsi"/>
          <w:b/>
          <w:sz w:val="36"/>
          <w:szCs w:val="36"/>
        </w:rPr>
        <w:t>D</w:t>
      </w:r>
      <w:r w:rsidR="00E55403">
        <w:rPr>
          <w:rFonts w:cstheme="minorHAnsi"/>
          <w:b/>
          <w:sz w:val="36"/>
          <w:szCs w:val="36"/>
        </w:rPr>
        <w:t>onderdag 15</w:t>
      </w:r>
      <w:r w:rsidR="003B0A35">
        <w:rPr>
          <w:rFonts w:cstheme="minorHAnsi"/>
          <w:b/>
          <w:sz w:val="36"/>
          <w:szCs w:val="36"/>
        </w:rPr>
        <w:t xml:space="preserve"> december 202</w:t>
      </w:r>
      <w:r w:rsidR="00E55403">
        <w:rPr>
          <w:rFonts w:cstheme="minorHAnsi"/>
          <w:b/>
          <w:sz w:val="36"/>
          <w:szCs w:val="36"/>
        </w:rPr>
        <w:t>2</w:t>
      </w:r>
      <w:r w:rsidR="005F6E49">
        <w:rPr>
          <w:rFonts w:cstheme="minorHAnsi"/>
          <w:b/>
          <w:sz w:val="36"/>
          <w:szCs w:val="36"/>
        </w:rPr>
        <w:t xml:space="preserve"> om 20 uur</w:t>
      </w:r>
    </w:p>
    <w:p w14:paraId="09EAE20A" w14:textId="77777777" w:rsidR="0083543A" w:rsidRPr="00E210CE" w:rsidRDefault="00E210CE" w:rsidP="00E210CE">
      <w:pPr>
        <w:jc w:val="center"/>
        <w:rPr>
          <w:rFonts w:cstheme="minorHAnsi"/>
          <w:b/>
          <w:sz w:val="32"/>
          <w:szCs w:val="32"/>
        </w:rPr>
      </w:pPr>
      <w:r w:rsidRPr="00E210CE">
        <w:rPr>
          <w:rFonts w:cstheme="minorHAnsi"/>
          <w:b/>
          <w:sz w:val="32"/>
          <w:szCs w:val="32"/>
        </w:rPr>
        <w:t>D</w:t>
      </w:r>
      <w:r w:rsidR="00987A0E">
        <w:rPr>
          <w:rFonts w:cstheme="minorHAnsi"/>
          <w:b/>
          <w:sz w:val="32"/>
          <w:szCs w:val="32"/>
        </w:rPr>
        <w:t>e Markgraaf</w:t>
      </w:r>
      <w:r w:rsidRPr="00E210CE">
        <w:rPr>
          <w:rFonts w:cstheme="minorHAnsi"/>
          <w:b/>
          <w:sz w:val="32"/>
          <w:szCs w:val="32"/>
        </w:rPr>
        <w:t xml:space="preserve"> – </w:t>
      </w:r>
      <w:r w:rsidR="00987A0E">
        <w:rPr>
          <w:rFonts w:cstheme="minorHAnsi"/>
          <w:b/>
          <w:sz w:val="32"/>
          <w:szCs w:val="32"/>
        </w:rPr>
        <w:t>Kapelstraat 8- 2540</w:t>
      </w:r>
      <w:r w:rsidRPr="00E210CE">
        <w:rPr>
          <w:rFonts w:cstheme="minorHAnsi"/>
          <w:b/>
          <w:sz w:val="32"/>
          <w:szCs w:val="32"/>
        </w:rPr>
        <w:t xml:space="preserve"> Hove</w:t>
      </w:r>
    </w:p>
    <w:p w14:paraId="12EE5701" w14:textId="77777777" w:rsidR="0083543A" w:rsidRDefault="0083543A" w:rsidP="0083543A">
      <w:pPr>
        <w:jc w:val="center"/>
        <w:rPr>
          <w:rFonts w:cstheme="minorHAnsi"/>
          <w:sz w:val="32"/>
          <w:szCs w:val="32"/>
        </w:rPr>
      </w:pPr>
      <w:r w:rsidRPr="0083543A">
        <w:rPr>
          <w:rFonts w:cstheme="minorHAnsi"/>
          <w:b/>
          <w:sz w:val="32"/>
          <w:szCs w:val="32"/>
        </w:rPr>
        <w:t>‘</w:t>
      </w:r>
      <w:r w:rsidR="005F6E49">
        <w:rPr>
          <w:rFonts w:cstheme="minorHAnsi"/>
          <w:b/>
          <w:sz w:val="32"/>
          <w:szCs w:val="32"/>
        </w:rPr>
        <w:t>ONBEMINDE GELOVIGEN</w:t>
      </w:r>
      <w:r w:rsidRPr="0083543A">
        <w:rPr>
          <w:rFonts w:cstheme="minorHAnsi"/>
          <w:b/>
          <w:sz w:val="32"/>
          <w:szCs w:val="32"/>
        </w:rPr>
        <w:t>’</w:t>
      </w:r>
    </w:p>
    <w:p w14:paraId="5C8C6BC5" w14:textId="77777777" w:rsidR="0083543A" w:rsidRDefault="00BE6C99" w:rsidP="0083543A">
      <w:pPr>
        <w:jc w:val="center"/>
        <w:rPr>
          <w:rFonts w:cstheme="minorHAnsi"/>
          <w:b/>
          <w:sz w:val="28"/>
          <w:szCs w:val="28"/>
        </w:rPr>
      </w:pPr>
      <w:r>
        <w:rPr>
          <w:rFonts w:cstheme="minorHAnsi"/>
          <w:b/>
          <w:sz w:val="28"/>
          <w:szCs w:val="28"/>
        </w:rPr>
        <w:t xml:space="preserve">                                                </w:t>
      </w:r>
      <w:r w:rsidR="0083543A" w:rsidRPr="006328D8">
        <w:rPr>
          <w:rFonts w:cstheme="minorHAnsi"/>
          <w:b/>
          <w:sz w:val="28"/>
          <w:szCs w:val="28"/>
        </w:rPr>
        <w:t xml:space="preserve">door </w:t>
      </w:r>
      <w:r w:rsidR="005F6E49" w:rsidRPr="006328D8">
        <w:rPr>
          <w:rFonts w:cstheme="minorHAnsi"/>
          <w:b/>
          <w:sz w:val="28"/>
          <w:szCs w:val="28"/>
        </w:rPr>
        <w:t>Prof. Guido Van</w:t>
      </w:r>
      <w:r w:rsidR="00D8181C">
        <w:rPr>
          <w:rFonts w:cstheme="minorHAnsi"/>
          <w:b/>
          <w:sz w:val="28"/>
          <w:szCs w:val="28"/>
        </w:rPr>
        <w:t>h</w:t>
      </w:r>
      <w:r w:rsidR="005F6E49" w:rsidRPr="006328D8">
        <w:rPr>
          <w:rFonts w:cstheme="minorHAnsi"/>
          <w:b/>
          <w:sz w:val="28"/>
          <w:szCs w:val="28"/>
        </w:rPr>
        <w:t>eeswijck</w:t>
      </w:r>
    </w:p>
    <w:p w14:paraId="120F5D6E" w14:textId="77777777" w:rsidR="006328D8" w:rsidRPr="006328D8" w:rsidRDefault="006328D8" w:rsidP="0083543A">
      <w:pPr>
        <w:jc w:val="center"/>
        <w:rPr>
          <w:rFonts w:cstheme="minorHAnsi"/>
          <w:b/>
          <w:sz w:val="28"/>
          <w:szCs w:val="28"/>
        </w:rPr>
      </w:pPr>
    </w:p>
    <w:p w14:paraId="727FF7E9" w14:textId="77777777" w:rsidR="0083543A" w:rsidRPr="006328D8" w:rsidRDefault="0083543A" w:rsidP="00337F4D">
      <w:pPr>
        <w:rPr>
          <w:rFonts w:ascii="Verdana" w:hAnsi="Verdana" w:cs="Arial"/>
          <w:sz w:val="20"/>
          <w:szCs w:val="20"/>
        </w:rPr>
      </w:pPr>
    </w:p>
    <w:p w14:paraId="32569344" w14:textId="55508099" w:rsidR="006328D8" w:rsidRDefault="006328D8" w:rsidP="00337F4D">
      <w:pPr>
        <w:rPr>
          <w:rFonts w:ascii="Verdana" w:hAnsi="Verdana" w:cs="Arial"/>
          <w:sz w:val="20"/>
          <w:szCs w:val="20"/>
        </w:rPr>
      </w:pPr>
      <w:r w:rsidRPr="006328D8">
        <w:rPr>
          <w:rFonts w:ascii="Verdana" w:hAnsi="Verdana" w:cs="Arial"/>
          <w:sz w:val="20"/>
          <w:szCs w:val="20"/>
        </w:rPr>
        <w:t xml:space="preserve">Beste Davidsfondsleden en </w:t>
      </w:r>
      <w:r w:rsidR="00E24A0F">
        <w:rPr>
          <w:rFonts w:ascii="Verdana" w:hAnsi="Verdana" w:cs="Arial"/>
          <w:sz w:val="20"/>
          <w:szCs w:val="20"/>
        </w:rPr>
        <w:t>-</w:t>
      </w:r>
      <w:r w:rsidRPr="006328D8">
        <w:rPr>
          <w:rFonts w:ascii="Verdana" w:hAnsi="Verdana" w:cs="Arial"/>
          <w:sz w:val="20"/>
          <w:szCs w:val="20"/>
        </w:rPr>
        <w:t>sympathisanten,</w:t>
      </w:r>
    </w:p>
    <w:p w14:paraId="3E5C67A7" w14:textId="77777777" w:rsidR="006328D8" w:rsidRDefault="006328D8" w:rsidP="00337F4D">
      <w:pPr>
        <w:rPr>
          <w:rFonts w:ascii="Verdana" w:hAnsi="Verdana" w:cs="Arial"/>
          <w:sz w:val="20"/>
          <w:szCs w:val="20"/>
        </w:rPr>
      </w:pPr>
    </w:p>
    <w:p w14:paraId="7A01443C" w14:textId="77777777" w:rsidR="006328D8" w:rsidRDefault="00BE6C99" w:rsidP="00337F4D">
      <w:pPr>
        <w:rPr>
          <w:rFonts w:ascii="Verdana" w:hAnsi="Verdana" w:cs="Arial"/>
          <w:sz w:val="20"/>
          <w:szCs w:val="20"/>
        </w:rPr>
      </w:pPr>
      <w:r>
        <w:rPr>
          <w:noProof/>
          <w:lang w:eastAsia="nl-BE"/>
        </w:rPr>
        <w:drawing>
          <wp:anchor distT="0" distB="0" distL="114300" distR="114300" simplePos="0" relativeHeight="251659264" behindDoc="0" locked="0" layoutInCell="1" allowOverlap="1" wp14:anchorId="2D688B6D" wp14:editId="1EB99557">
            <wp:simplePos x="0" y="0"/>
            <wp:positionH relativeFrom="margin">
              <wp:posOffset>-57785</wp:posOffset>
            </wp:positionH>
            <wp:positionV relativeFrom="margin">
              <wp:posOffset>3714750</wp:posOffset>
            </wp:positionV>
            <wp:extent cx="2195830" cy="1685925"/>
            <wp:effectExtent l="0" t="0" r="0" b="9525"/>
            <wp:wrapSquare wrapText="bothSides"/>
            <wp:docPr id="1" name="Afbeelding 1" descr="Afbeeldingsresultaat voor vanheeswijck gu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anheeswijck gui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83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F7AF7" w14:textId="77777777" w:rsidR="00E55403" w:rsidRDefault="00E55403" w:rsidP="00647DEF">
      <w:pPr>
        <w:rPr>
          <w:rFonts w:ascii="Verdana" w:hAnsi="Verdana" w:cs="Arial"/>
          <w:sz w:val="20"/>
          <w:szCs w:val="20"/>
        </w:rPr>
      </w:pPr>
      <w:r>
        <w:rPr>
          <w:rFonts w:ascii="Verdana" w:hAnsi="Verdana" w:cs="Arial"/>
          <w:sz w:val="20"/>
          <w:szCs w:val="20"/>
        </w:rPr>
        <w:t>Derde keer, goede keer……</w:t>
      </w:r>
    </w:p>
    <w:p w14:paraId="1DA3B872" w14:textId="1BE8F1C3" w:rsidR="006328D8" w:rsidRDefault="006328D8" w:rsidP="00647DEF">
      <w:pPr>
        <w:rPr>
          <w:rFonts w:ascii="Verdana" w:hAnsi="Verdana" w:cs="Arial"/>
          <w:sz w:val="20"/>
          <w:szCs w:val="20"/>
        </w:rPr>
      </w:pPr>
      <w:r>
        <w:rPr>
          <w:rFonts w:ascii="Verdana" w:hAnsi="Verdana" w:cs="Arial"/>
          <w:sz w:val="20"/>
          <w:szCs w:val="20"/>
        </w:rPr>
        <w:t>We nodigen u uit op een lezing door Prof. Guido Van</w:t>
      </w:r>
      <w:r w:rsidR="00D8181C">
        <w:rPr>
          <w:rFonts w:ascii="Verdana" w:hAnsi="Verdana" w:cs="Arial"/>
          <w:sz w:val="20"/>
          <w:szCs w:val="20"/>
        </w:rPr>
        <w:t>h</w:t>
      </w:r>
      <w:r>
        <w:rPr>
          <w:rFonts w:ascii="Verdana" w:hAnsi="Verdana" w:cs="Arial"/>
          <w:sz w:val="20"/>
          <w:szCs w:val="20"/>
        </w:rPr>
        <w:t xml:space="preserve">eeswijck (1955), Hovenaar, Davidsfondslid, </w:t>
      </w:r>
      <w:r w:rsidRPr="006328D8">
        <w:rPr>
          <w:rFonts w:ascii="Verdana" w:hAnsi="Verdana" w:cs="Arial"/>
          <w:sz w:val="20"/>
          <w:szCs w:val="20"/>
        </w:rPr>
        <w:t xml:space="preserve">germanist en filosoof. </w:t>
      </w:r>
    </w:p>
    <w:p w14:paraId="2CE7B0A0" w14:textId="77777777" w:rsidR="006328D8" w:rsidRPr="006328D8" w:rsidRDefault="006328D8" w:rsidP="00647DEF">
      <w:pPr>
        <w:rPr>
          <w:rFonts w:ascii="Verdana" w:hAnsi="Verdana"/>
          <w:sz w:val="20"/>
          <w:szCs w:val="20"/>
        </w:rPr>
      </w:pPr>
      <w:r w:rsidRPr="006328D8">
        <w:rPr>
          <w:rFonts w:ascii="Verdana" w:hAnsi="Verdana" w:cs="Arial"/>
          <w:sz w:val="20"/>
          <w:szCs w:val="20"/>
        </w:rPr>
        <w:t>Hij is hoogleraar aan de Universiteit Antwerpen en de Katholieke Universiteit Leuven. Hij schreef talloze boeken, waaronder het in 2016 gepubliceerde De draad van Penelope. Momenteel bekleedt hij de Breughelleerstoel aan UPenn (Philadelphia).</w:t>
      </w:r>
    </w:p>
    <w:p w14:paraId="4F6FC157" w14:textId="77777777" w:rsidR="005F6E49" w:rsidRPr="006328D8" w:rsidRDefault="001E17F9" w:rsidP="00647DEF">
      <w:pPr>
        <w:spacing w:after="200" w:line="276" w:lineRule="auto"/>
        <w:rPr>
          <w:rFonts w:ascii="Verdana" w:hAnsi="Verdana" w:cs="Arial"/>
          <w:sz w:val="20"/>
          <w:szCs w:val="20"/>
        </w:rPr>
      </w:pPr>
      <w:r>
        <w:rPr>
          <w:noProof/>
          <w:lang w:eastAsia="nl-BE"/>
        </w:rPr>
        <w:drawing>
          <wp:anchor distT="0" distB="0" distL="114300" distR="114300" simplePos="0" relativeHeight="251660288" behindDoc="0" locked="0" layoutInCell="1" allowOverlap="1" wp14:anchorId="50A2DBAF" wp14:editId="12D2A171">
            <wp:simplePos x="2407920" y="4518660"/>
            <wp:positionH relativeFrom="margin">
              <wp:align>right</wp:align>
            </wp:positionH>
            <wp:positionV relativeFrom="margin">
              <wp:align>center</wp:align>
            </wp:positionV>
            <wp:extent cx="1501140" cy="2303780"/>
            <wp:effectExtent l="0" t="0" r="3810" b="1270"/>
            <wp:wrapSquare wrapText="bothSides"/>
            <wp:docPr id="2" name="Afbeelding 2" descr="Onbeminde gelov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beminde gelovi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2303780"/>
                    </a:xfrm>
                    <a:prstGeom prst="rect">
                      <a:avLst/>
                    </a:prstGeom>
                    <a:noFill/>
                    <a:ln>
                      <a:noFill/>
                    </a:ln>
                  </pic:spPr>
                </pic:pic>
              </a:graphicData>
            </a:graphic>
          </wp:anchor>
        </w:drawing>
      </w:r>
    </w:p>
    <w:p w14:paraId="0D5910EF" w14:textId="77777777" w:rsidR="00EE3535" w:rsidRPr="006328D8" w:rsidRDefault="005F6E49" w:rsidP="001E17F9">
      <w:pPr>
        <w:spacing w:after="200" w:line="276" w:lineRule="auto"/>
        <w:rPr>
          <w:rFonts w:eastAsia="Times New Roman" w:cstheme="minorHAnsi"/>
          <w:sz w:val="24"/>
          <w:szCs w:val="24"/>
          <w:lang w:eastAsia="nl-BE"/>
        </w:rPr>
      </w:pPr>
      <w:r w:rsidRPr="006328D8">
        <w:rPr>
          <w:rFonts w:ascii="Verdana" w:hAnsi="Verdana" w:cs="Arial"/>
          <w:sz w:val="20"/>
          <w:szCs w:val="20"/>
        </w:rPr>
        <w:t>Islamitische gelovigen heten gevaarlijk te zijn, christenen daarentegen ongevaarlijk en zelfs gezellig, tenminste als ze niet meer echt gelovig zijn. Geen wonder dat niemand christenen nog aanspreekt met ‘beminde gelovigen’. Ze worden niet bemind om hun geloof, zij worden slechts bemind als zij de inhoud van dat geloof zo vaag mogelijk houden.</w:t>
      </w:r>
      <w:r w:rsidRPr="006328D8">
        <w:rPr>
          <w:rFonts w:ascii="Verdana" w:hAnsi="Verdana" w:cs="Arial"/>
          <w:sz w:val="20"/>
          <w:szCs w:val="20"/>
        </w:rPr>
        <w:br/>
      </w:r>
      <w:r w:rsidRPr="006328D8">
        <w:rPr>
          <w:rFonts w:ascii="Verdana" w:hAnsi="Verdana" w:cs="Arial"/>
          <w:sz w:val="20"/>
          <w:szCs w:val="20"/>
        </w:rPr>
        <w:br/>
      </w:r>
      <w:r w:rsidR="00BF4E28">
        <w:rPr>
          <w:rFonts w:ascii="Verdana" w:hAnsi="Verdana" w:cs="Arial"/>
          <w:sz w:val="20"/>
          <w:szCs w:val="20"/>
        </w:rPr>
        <w:t>‘</w:t>
      </w:r>
      <w:r w:rsidRPr="006328D8">
        <w:rPr>
          <w:rFonts w:ascii="Verdana" w:hAnsi="Verdana" w:cs="Arial"/>
          <w:sz w:val="20"/>
          <w:szCs w:val="20"/>
        </w:rPr>
        <w:t>Onbeminde gelovigen</w:t>
      </w:r>
      <w:r w:rsidR="00BF4E28">
        <w:rPr>
          <w:rFonts w:ascii="Verdana" w:hAnsi="Verdana" w:cs="Arial"/>
          <w:sz w:val="20"/>
          <w:szCs w:val="20"/>
        </w:rPr>
        <w:t>’</w:t>
      </w:r>
      <w:r w:rsidRPr="006328D8">
        <w:rPr>
          <w:rFonts w:ascii="Verdana" w:hAnsi="Verdana" w:cs="Arial"/>
          <w:sz w:val="20"/>
          <w:szCs w:val="20"/>
        </w:rPr>
        <w:t xml:space="preserve"> legt uit hoe, wanneer en waarom gelovige christenen in Vlaanderen en Nederland ‘onbemind’ werden en wat daarvan de (politieke) gevolgen zijn. Maar in de epiloog duikt de oude aanspreking ‘beminde gelovigen’ weer op</w:t>
      </w:r>
      <w:r w:rsidR="00D270E7">
        <w:rPr>
          <w:rFonts w:ascii="Verdana" w:hAnsi="Verdana" w:cs="Arial"/>
          <w:sz w:val="20"/>
          <w:szCs w:val="20"/>
        </w:rPr>
        <w:t>, a</w:t>
      </w:r>
      <w:r w:rsidRPr="006328D8">
        <w:rPr>
          <w:rFonts w:ascii="Verdana" w:hAnsi="Verdana" w:cs="Arial"/>
          <w:sz w:val="20"/>
          <w:szCs w:val="20"/>
        </w:rPr>
        <w:t>ls uitnodiging om opnieuw over de grote vragen na te denken</w:t>
      </w:r>
      <w:r w:rsidR="00D270E7">
        <w:rPr>
          <w:rFonts w:ascii="Verdana" w:hAnsi="Verdana" w:cs="Arial"/>
          <w:sz w:val="20"/>
          <w:szCs w:val="20"/>
        </w:rPr>
        <w:t xml:space="preserve"> </w:t>
      </w:r>
      <w:r w:rsidRPr="006328D8">
        <w:rPr>
          <w:rFonts w:ascii="Verdana" w:hAnsi="Verdana" w:cs="Arial"/>
          <w:sz w:val="20"/>
          <w:szCs w:val="20"/>
        </w:rPr>
        <w:t>en te spreken vanuit een religieus perspectief.</w:t>
      </w:r>
      <w:r w:rsidRPr="006328D8">
        <w:rPr>
          <w:rFonts w:ascii="Verdana" w:hAnsi="Verdana" w:cs="Arial"/>
          <w:sz w:val="20"/>
          <w:szCs w:val="20"/>
        </w:rPr>
        <w:br/>
      </w:r>
      <w:r w:rsidRPr="006328D8">
        <w:rPr>
          <w:rFonts w:ascii="Verdana" w:hAnsi="Verdana" w:cs="Arial"/>
          <w:sz w:val="20"/>
          <w:szCs w:val="20"/>
        </w:rPr>
        <w:br/>
      </w:r>
      <w:r w:rsidR="00EE3535" w:rsidRPr="006328D8">
        <w:rPr>
          <w:rFonts w:eastAsia="Times New Roman" w:cstheme="minorHAnsi"/>
          <w:sz w:val="24"/>
          <w:szCs w:val="24"/>
          <w:lang w:eastAsia="nl-BE"/>
        </w:rPr>
        <w:t>Davidsfondsleden betalen €</w:t>
      </w:r>
      <w:r w:rsidR="001E17F9">
        <w:rPr>
          <w:rFonts w:eastAsia="Times New Roman" w:cstheme="minorHAnsi"/>
          <w:sz w:val="24"/>
          <w:szCs w:val="24"/>
          <w:lang w:eastAsia="nl-BE"/>
        </w:rPr>
        <w:t>5</w:t>
      </w:r>
      <w:r w:rsidR="00812438" w:rsidRPr="006328D8">
        <w:rPr>
          <w:rFonts w:eastAsia="Times New Roman" w:cstheme="minorHAnsi"/>
          <w:sz w:val="24"/>
          <w:szCs w:val="24"/>
          <w:lang w:eastAsia="nl-BE"/>
        </w:rPr>
        <w:t xml:space="preserve">            niet-leden €</w:t>
      </w:r>
      <w:r w:rsidR="001E17F9">
        <w:rPr>
          <w:rFonts w:eastAsia="Times New Roman" w:cstheme="minorHAnsi"/>
          <w:sz w:val="24"/>
          <w:szCs w:val="24"/>
          <w:lang w:eastAsia="nl-BE"/>
        </w:rPr>
        <w:t>7</w:t>
      </w:r>
    </w:p>
    <w:p w14:paraId="2CEB4AA3" w14:textId="7A8340A7" w:rsidR="000A6803" w:rsidRPr="000A6803" w:rsidRDefault="00812438" w:rsidP="00812438">
      <w:pPr>
        <w:shd w:val="clear" w:color="auto" w:fill="FFFFFF"/>
        <w:spacing w:before="100" w:beforeAutospacing="1" w:after="100" w:afterAutospacing="1"/>
        <w:rPr>
          <w:rFonts w:eastAsia="Times New Roman" w:cstheme="minorHAnsi"/>
          <w:sz w:val="24"/>
          <w:szCs w:val="24"/>
          <w:u w:val="single"/>
          <w:lang w:val="fr-FR" w:eastAsia="nl-NL"/>
        </w:rPr>
      </w:pPr>
      <w:r w:rsidRPr="006328D8">
        <w:rPr>
          <w:rFonts w:eastAsia="Times New Roman" w:cstheme="minorHAnsi"/>
          <w:sz w:val="24"/>
          <w:szCs w:val="24"/>
          <w:lang w:eastAsia="nl-BE"/>
        </w:rPr>
        <w:t xml:space="preserve">Graag uw aanwezigheid bevestigen vóór </w:t>
      </w:r>
      <w:r w:rsidR="00E55403">
        <w:rPr>
          <w:rFonts w:eastAsia="Times New Roman" w:cstheme="minorHAnsi"/>
          <w:sz w:val="24"/>
          <w:szCs w:val="24"/>
          <w:lang w:eastAsia="nl-BE"/>
        </w:rPr>
        <w:t>1</w:t>
      </w:r>
      <w:r w:rsidR="0024261E">
        <w:rPr>
          <w:rFonts w:eastAsia="Times New Roman" w:cstheme="minorHAnsi"/>
          <w:sz w:val="24"/>
          <w:szCs w:val="24"/>
          <w:lang w:eastAsia="nl-BE"/>
        </w:rPr>
        <w:t>3</w:t>
      </w:r>
      <w:r w:rsidR="003B0A35">
        <w:rPr>
          <w:rFonts w:eastAsia="Times New Roman" w:cstheme="minorHAnsi"/>
          <w:sz w:val="24"/>
          <w:szCs w:val="24"/>
          <w:lang w:eastAsia="nl-BE"/>
        </w:rPr>
        <w:t xml:space="preserve"> december</w:t>
      </w:r>
      <w:r w:rsidRPr="006328D8">
        <w:rPr>
          <w:rFonts w:eastAsia="Times New Roman" w:cstheme="minorHAnsi"/>
          <w:sz w:val="24"/>
          <w:szCs w:val="24"/>
          <w:lang w:eastAsia="nl-BE"/>
        </w:rPr>
        <w:t>, per e-mail of telefonisch bij:</w:t>
      </w:r>
      <w:r w:rsidR="000A6803">
        <w:rPr>
          <w:rFonts w:eastAsia="Times New Roman" w:cstheme="minorHAnsi"/>
          <w:sz w:val="24"/>
          <w:szCs w:val="24"/>
          <w:lang w:val="nl-NL" w:eastAsia="nl-NL"/>
        </w:rPr>
        <w:t xml:space="preserve"> Lieve Duffeler - </w:t>
      </w:r>
      <w:hyperlink r:id="rId9" w:history="1">
        <w:r w:rsidR="003E4830" w:rsidRPr="00F4436E">
          <w:rPr>
            <w:rStyle w:val="Hyperlink"/>
            <w:rFonts w:eastAsia="Times New Roman" w:cstheme="minorHAnsi"/>
            <w:sz w:val="24"/>
            <w:szCs w:val="24"/>
            <w:lang w:val="nl-NL" w:eastAsia="nl-NL"/>
          </w:rPr>
          <w:t>lieve.duffeler@skynet.be</w:t>
        </w:r>
      </w:hyperlink>
      <w:r w:rsidR="003E4830">
        <w:rPr>
          <w:rFonts w:eastAsia="Times New Roman" w:cstheme="minorHAnsi"/>
          <w:sz w:val="24"/>
          <w:szCs w:val="24"/>
          <w:lang w:val="nl-NL" w:eastAsia="nl-NL"/>
        </w:rPr>
        <w:t xml:space="preserve">  - </w:t>
      </w:r>
      <w:r w:rsidR="000A6803">
        <w:rPr>
          <w:rFonts w:eastAsia="Times New Roman" w:cstheme="minorHAnsi"/>
          <w:sz w:val="24"/>
          <w:szCs w:val="24"/>
          <w:lang w:val="nl-NL" w:eastAsia="nl-NL"/>
        </w:rPr>
        <w:t xml:space="preserve"> 0477/417.929.</w:t>
      </w:r>
    </w:p>
    <w:p w14:paraId="599B1054" w14:textId="75CE4AAC" w:rsidR="00DF7BD4" w:rsidRPr="006328D8" w:rsidRDefault="00812438" w:rsidP="00812438">
      <w:pPr>
        <w:rPr>
          <w:rFonts w:eastAsia="Times New Roman" w:cstheme="minorHAnsi"/>
          <w:sz w:val="24"/>
          <w:szCs w:val="24"/>
          <w:lang w:val="nl-NL" w:eastAsia="nl-NL"/>
        </w:rPr>
      </w:pPr>
      <w:r w:rsidRPr="006328D8">
        <w:rPr>
          <w:rFonts w:eastAsia="Times New Roman" w:cstheme="minorHAnsi"/>
          <w:sz w:val="24"/>
          <w:szCs w:val="24"/>
          <w:lang w:val="fr-FR" w:eastAsia="nl-NL"/>
        </w:rPr>
        <w:t xml:space="preserve">Betaling op </w:t>
      </w:r>
      <w:r w:rsidR="002527A4" w:rsidRPr="006328D8">
        <w:rPr>
          <w:rFonts w:eastAsia="Times New Roman" w:cstheme="minorHAnsi"/>
          <w:sz w:val="24"/>
          <w:szCs w:val="24"/>
          <w:lang w:val="nl-NL" w:eastAsia="nl-NL"/>
        </w:rPr>
        <w:t>het</w:t>
      </w:r>
      <w:r w:rsidR="009955B0">
        <w:rPr>
          <w:rFonts w:eastAsia="Times New Roman" w:cstheme="minorHAnsi"/>
          <w:sz w:val="24"/>
          <w:szCs w:val="24"/>
          <w:lang w:val="nl-NL" w:eastAsia="nl-NL"/>
        </w:rPr>
        <w:t xml:space="preserve"> </w:t>
      </w:r>
      <w:r w:rsidRPr="006328D8">
        <w:rPr>
          <w:rFonts w:eastAsia="Times New Roman" w:cstheme="minorHAnsi"/>
          <w:sz w:val="24"/>
          <w:szCs w:val="24"/>
          <w:lang w:val="nl-NL" w:eastAsia="nl-NL"/>
        </w:rPr>
        <w:t xml:space="preserve">gekende </w:t>
      </w:r>
      <w:r w:rsidR="00337F4D" w:rsidRPr="006328D8">
        <w:rPr>
          <w:rFonts w:eastAsia="Times New Roman" w:cstheme="minorHAnsi"/>
          <w:sz w:val="24"/>
          <w:szCs w:val="24"/>
          <w:lang w:val="nl-NL" w:eastAsia="nl-NL"/>
        </w:rPr>
        <w:t>DF-rekening nr BE96 9794 2476 3005 met vermelding</w:t>
      </w:r>
      <w:r w:rsidR="00DF7BD4" w:rsidRPr="006328D8">
        <w:rPr>
          <w:rFonts w:eastAsia="Times New Roman" w:cstheme="minorHAnsi"/>
          <w:sz w:val="24"/>
          <w:szCs w:val="24"/>
          <w:lang w:val="nl-NL" w:eastAsia="nl-NL"/>
        </w:rPr>
        <w:t>:</w:t>
      </w:r>
      <w:r w:rsidR="003B0A35">
        <w:rPr>
          <w:rFonts w:eastAsia="Times New Roman" w:cstheme="minorHAnsi"/>
          <w:sz w:val="24"/>
          <w:szCs w:val="24"/>
          <w:lang w:val="nl-NL" w:eastAsia="nl-NL"/>
        </w:rPr>
        <w:t xml:space="preserve"> 1</w:t>
      </w:r>
      <w:r w:rsidR="00E55403">
        <w:rPr>
          <w:rFonts w:eastAsia="Times New Roman" w:cstheme="minorHAnsi"/>
          <w:sz w:val="24"/>
          <w:szCs w:val="24"/>
          <w:lang w:val="nl-NL" w:eastAsia="nl-NL"/>
        </w:rPr>
        <w:t>5</w:t>
      </w:r>
      <w:r w:rsidR="003B0A35">
        <w:rPr>
          <w:rFonts w:eastAsia="Times New Roman" w:cstheme="minorHAnsi"/>
          <w:sz w:val="24"/>
          <w:szCs w:val="24"/>
          <w:lang w:val="nl-NL" w:eastAsia="nl-NL"/>
        </w:rPr>
        <w:t>/12</w:t>
      </w:r>
      <w:r w:rsidR="001E17F9">
        <w:rPr>
          <w:rFonts w:eastAsia="Times New Roman" w:cstheme="minorHAnsi"/>
          <w:sz w:val="24"/>
          <w:szCs w:val="24"/>
          <w:lang w:val="nl-NL" w:eastAsia="nl-NL"/>
        </w:rPr>
        <w:t xml:space="preserve"> – Onbeminde gelovigen.</w:t>
      </w:r>
    </w:p>
    <w:p w14:paraId="2CCE3A70" w14:textId="77777777" w:rsidR="00812438" w:rsidRPr="006328D8" w:rsidRDefault="00000000" w:rsidP="00B1070D">
      <w:pPr>
        <w:rPr>
          <w:rFonts w:cstheme="minorHAnsi"/>
          <w:sz w:val="24"/>
          <w:szCs w:val="24"/>
        </w:rPr>
      </w:pPr>
      <w:hyperlink r:id="rId10" w:history="1">
        <w:r w:rsidR="00337F4D" w:rsidRPr="006328D8">
          <w:rPr>
            <w:rStyle w:val="Hyperlink"/>
            <w:rFonts w:cstheme="minorHAnsi"/>
            <w:color w:val="auto"/>
            <w:sz w:val="24"/>
            <w:szCs w:val="24"/>
          </w:rPr>
          <w:t>www.hove.davidsfonds.be</w:t>
        </w:r>
      </w:hyperlink>
      <w:r w:rsidR="006F0700" w:rsidRPr="006328D8">
        <w:rPr>
          <w:rFonts w:eastAsia="Calibri" w:cstheme="minorHAnsi"/>
          <w:sz w:val="24"/>
          <w:szCs w:val="24"/>
          <w:lang w:val="nl-NL"/>
        </w:rPr>
        <w:tab/>
      </w:r>
      <w:r w:rsidR="006F0700" w:rsidRPr="006328D8">
        <w:rPr>
          <w:rFonts w:eastAsia="Calibri" w:cstheme="minorHAnsi"/>
          <w:sz w:val="24"/>
          <w:szCs w:val="24"/>
          <w:lang w:val="nl-NL"/>
        </w:rPr>
        <w:tab/>
      </w:r>
      <w:r w:rsidR="006F0700" w:rsidRPr="006328D8">
        <w:rPr>
          <w:rFonts w:eastAsia="Calibri" w:cstheme="minorHAnsi"/>
          <w:sz w:val="24"/>
          <w:szCs w:val="24"/>
          <w:lang w:val="nl-NL"/>
        </w:rPr>
        <w:tab/>
      </w:r>
      <w:r w:rsidR="006F0700" w:rsidRPr="006328D8">
        <w:rPr>
          <w:rFonts w:eastAsia="Calibri" w:cstheme="minorHAnsi"/>
          <w:sz w:val="24"/>
          <w:szCs w:val="24"/>
          <w:lang w:val="nl-NL"/>
        </w:rPr>
        <w:tab/>
      </w:r>
      <w:r w:rsidR="00337F4D" w:rsidRPr="006328D8">
        <w:rPr>
          <w:rFonts w:cstheme="minorHAnsi"/>
          <w:sz w:val="24"/>
          <w:szCs w:val="24"/>
        </w:rPr>
        <w:tab/>
      </w:r>
    </w:p>
    <w:p w14:paraId="7EA49EF2" w14:textId="77777777" w:rsidR="00812438" w:rsidRPr="006328D8" w:rsidRDefault="00812438" w:rsidP="00812438">
      <w:pPr>
        <w:ind w:left="4956" w:firstLine="1416"/>
        <w:jc w:val="both"/>
        <w:rPr>
          <w:rFonts w:cstheme="minorHAnsi"/>
          <w:sz w:val="24"/>
          <w:szCs w:val="24"/>
        </w:rPr>
      </w:pPr>
      <w:r w:rsidRPr="006328D8">
        <w:rPr>
          <w:rFonts w:cstheme="minorHAnsi"/>
          <w:sz w:val="24"/>
          <w:szCs w:val="24"/>
        </w:rPr>
        <w:t>Met vriendelijke groeten,</w:t>
      </w:r>
    </w:p>
    <w:p w14:paraId="0C7295F7" w14:textId="77777777" w:rsidR="000E05F7" w:rsidRPr="006328D8" w:rsidRDefault="00812438" w:rsidP="00812438">
      <w:pPr>
        <w:jc w:val="both"/>
        <w:rPr>
          <w:rFonts w:cstheme="minorHAnsi"/>
          <w:i/>
          <w:sz w:val="24"/>
          <w:szCs w:val="24"/>
        </w:rPr>
      </w:pP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003B0A35">
        <w:rPr>
          <w:rFonts w:cstheme="minorHAnsi"/>
          <w:sz w:val="24"/>
          <w:szCs w:val="24"/>
        </w:rPr>
        <w:tab/>
      </w:r>
      <w:r w:rsidR="003B0A35">
        <w:rPr>
          <w:rFonts w:cstheme="minorHAnsi"/>
          <w:sz w:val="24"/>
          <w:szCs w:val="24"/>
        </w:rPr>
        <w:tab/>
      </w:r>
      <w:r w:rsidRPr="006328D8">
        <w:rPr>
          <w:rFonts w:cstheme="minorHAnsi"/>
          <w:sz w:val="24"/>
          <w:szCs w:val="24"/>
        </w:rPr>
        <w:t>Uw Davidsfonds bestuur.</w:t>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r w:rsidRPr="006328D8">
        <w:rPr>
          <w:rFonts w:cstheme="minorHAnsi"/>
          <w:sz w:val="24"/>
          <w:szCs w:val="24"/>
        </w:rPr>
        <w:tab/>
      </w:r>
    </w:p>
    <w:sectPr w:rsidR="000E05F7" w:rsidRPr="006328D8" w:rsidSect="00987A0E">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535"/>
    <w:multiLevelType w:val="hybridMultilevel"/>
    <w:tmpl w:val="F6EC44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8578E2"/>
    <w:multiLevelType w:val="hybridMultilevel"/>
    <w:tmpl w:val="7A94F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0D3810"/>
    <w:multiLevelType w:val="hybridMultilevel"/>
    <w:tmpl w:val="1BB44D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E4BDC"/>
    <w:multiLevelType w:val="hybridMultilevel"/>
    <w:tmpl w:val="DB7CA2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5E153A"/>
    <w:multiLevelType w:val="hybridMultilevel"/>
    <w:tmpl w:val="ED54631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73087A"/>
    <w:multiLevelType w:val="hybridMultilevel"/>
    <w:tmpl w:val="A34C3764"/>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F51167"/>
    <w:multiLevelType w:val="hybridMultilevel"/>
    <w:tmpl w:val="86B0B5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7D710A"/>
    <w:multiLevelType w:val="hybridMultilevel"/>
    <w:tmpl w:val="A7ACE16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6EDF37FE"/>
    <w:multiLevelType w:val="hybridMultilevel"/>
    <w:tmpl w:val="94A4DC3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78089028">
    <w:abstractNumId w:val="1"/>
  </w:num>
  <w:num w:numId="2" w16cid:durableId="1766271354">
    <w:abstractNumId w:val="6"/>
  </w:num>
  <w:num w:numId="3" w16cid:durableId="802847726">
    <w:abstractNumId w:val="7"/>
  </w:num>
  <w:num w:numId="4" w16cid:durableId="2083138931">
    <w:abstractNumId w:val="2"/>
  </w:num>
  <w:num w:numId="5" w16cid:durableId="2135248750">
    <w:abstractNumId w:val="0"/>
  </w:num>
  <w:num w:numId="6" w16cid:durableId="928272912">
    <w:abstractNumId w:val="3"/>
  </w:num>
  <w:num w:numId="7" w16cid:durableId="1786656319">
    <w:abstractNumId w:val="5"/>
  </w:num>
  <w:num w:numId="8" w16cid:durableId="1215199862">
    <w:abstractNumId w:val="8"/>
  </w:num>
  <w:num w:numId="9" w16cid:durableId="1768652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34"/>
    <w:rsid w:val="00041C73"/>
    <w:rsid w:val="000A6803"/>
    <w:rsid w:val="000D0660"/>
    <w:rsid w:val="000E05F7"/>
    <w:rsid w:val="00173D60"/>
    <w:rsid w:val="001B662A"/>
    <w:rsid w:val="001E17F9"/>
    <w:rsid w:val="0024261E"/>
    <w:rsid w:val="002518CE"/>
    <w:rsid w:val="002527A4"/>
    <w:rsid w:val="00281EA5"/>
    <w:rsid w:val="002F6C95"/>
    <w:rsid w:val="0033742A"/>
    <w:rsid w:val="00337F4D"/>
    <w:rsid w:val="003755DF"/>
    <w:rsid w:val="003800CD"/>
    <w:rsid w:val="00393BCE"/>
    <w:rsid w:val="003B0A35"/>
    <w:rsid w:val="003E4830"/>
    <w:rsid w:val="00415FB4"/>
    <w:rsid w:val="00426831"/>
    <w:rsid w:val="004356A3"/>
    <w:rsid w:val="00457603"/>
    <w:rsid w:val="00461752"/>
    <w:rsid w:val="00474251"/>
    <w:rsid w:val="0048435C"/>
    <w:rsid w:val="004E51D2"/>
    <w:rsid w:val="004F38C1"/>
    <w:rsid w:val="00542885"/>
    <w:rsid w:val="00573ACD"/>
    <w:rsid w:val="00576EE3"/>
    <w:rsid w:val="005E3668"/>
    <w:rsid w:val="005F6E49"/>
    <w:rsid w:val="00613C71"/>
    <w:rsid w:val="006328D8"/>
    <w:rsid w:val="00647DEF"/>
    <w:rsid w:val="006C19D1"/>
    <w:rsid w:val="006F01FA"/>
    <w:rsid w:val="006F0700"/>
    <w:rsid w:val="00712312"/>
    <w:rsid w:val="0071465E"/>
    <w:rsid w:val="00745A28"/>
    <w:rsid w:val="00747B6E"/>
    <w:rsid w:val="0076006F"/>
    <w:rsid w:val="007623D3"/>
    <w:rsid w:val="00762507"/>
    <w:rsid w:val="007B3E29"/>
    <w:rsid w:val="007B4F5A"/>
    <w:rsid w:val="007B4FC9"/>
    <w:rsid w:val="007C1828"/>
    <w:rsid w:val="007D507D"/>
    <w:rsid w:val="00804822"/>
    <w:rsid w:val="00812438"/>
    <w:rsid w:val="0083543A"/>
    <w:rsid w:val="00836860"/>
    <w:rsid w:val="00852434"/>
    <w:rsid w:val="00897A73"/>
    <w:rsid w:val="008A4D93"/>
    <w:rsid w:val="008F4B10"/>
    <w:rsid w:val="00934283"/>
    <w:rsid w:val="00941744"/>
    <w:rsid w:val="00987A0E"/>
    <w:rsid w:val="009955B0"/>
    <w:rsid w:val="009B7863"/>
    <w:rsid w:val="009C2C63"/>
    <w:rsid w:val="00A0186D"/>
    <w:rsid w:val="00A355B9"/>
    <w:rsid w:val="00A4585D"/>
    <w:rsid w:val="00A53062"/>
    <w:rsid w:val="00AA4F77"/>
    <w:rsid w:val="00AB73EE"/>
    <w:rsid w:val="00AF1FAE"/>
    <w:rsid w:val="00B078BA"/>
    <w:rsid w:val="00B1070D"/>
    <w:rsid w:val="00B71048"/>
    <w:rsid w:val="00B74377"/>
    <w:rsid w:val="00B81C0E"/>
    <w:rsid w:val="00BB5F5D"/>
    <w:rsid w:val="00BD3232"/>
    <w:rsid w:val="00BD7826"/>
    <w:rsid w:val="00BE6C99"/>
    <w:rsid w:val="00BF4E28"/>
    <w:rsid w:val="00C061A7"/>
    <w:rsid w:val="00C303EF"/>
    <w:rsid w:val="00C3064B"/>
    <w:rsid w:val="00C554B7"/>
    <w:rsid w:val="00C60A6C"/>
    <w:rsid w:val="00CA438A"/>
    <w:rsid w:val="00CD548C"/>
    <w:rsid w:val="00CE74B0"/>
    <w:rsid w:val="00CF064B"/>
    <w:rsid w:val="00D270E7"/>
    <w:rsid w:val="00D544EF"/>
    <w:rsid w:val="00D8181C"/>
    <w:rsid w:val="00DF72BF"/>
    <w:rsid w:val="00DF7BD4"/>
    <w:rsid w:val="00E10BAD"/>
    <w:rsid w:val="00E210CE"/>
    <w:rsid w:val="00E24A0F"/>
    <w:rsid w:val="00E34455"/>
    <w:rsid w:val="00E4722D"/>
    <w:rsid w:val="00E55403"/>
    <w:rsid w:val="00E75C7A"/>
    <w:rsid w:val="00EE3535"/>
    <w:rsid w:val="00EF1E81"/>
    <w:rsid w:val="00F103D3"/>
    <w:rsid w:val="00F337D4"/>
    <w:rsid w:val="00F37DE9"/>
    <w:rsid w:val="00F53EAF"/>
    <w:rsid w:val="00F6135C"/>
    <w:rsid w:val="00FC102E"/>
    <w:rsid w:val="00FD73F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F386"/>
  <w15:docId w15:val="{4EC8171F-FAD7-428C-82FB-86D45D95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1E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81EA5"/>
    <w:rPr>
      <w:b/>
      <w:bCs/>
    </w:rPr>
  </w:style>
  <w:style w:type="paragraph" w:styleId="Ballontekst">
    <w:name w:val="Balloon Text"/>
    <w:basedOn w:val="Standaard"/>
    <w:link w:val="BallontekstChar"/>
    <w:uiPriority w:val="99"/>
    <w:semiHidden/>
    <w:unhideWhenUsed/>
    <w:rsid w:val="00852434"/>
    <w:rPr>
      <w:rFonts w:ascii="Tahoma" w:hAnsi="Tahoma" w:cs="Tahoma"/>
      <w:sz w:val="16"/>
      <w:szCs w:val="16"/>
    </w:rPr>
  </w:style>
  <w:style w:type="character" w:customStyle="1" w:styleId="BallontekstChar">
    <w:name w:val="Ballontekst Char"/>
    <w:basedOn w:val="Standaardalinea-lettertype"/>
    <w:link w:val="Ballontekst"/>
    <w:uiPriority w:val="99"/>
    <w:semiHidden/>
    <w:rsid w:val="00852434"/>
    <w:rPr>
      <w:rFonts w:ascii="Tahoma" w:hAnsi="Tahoma" w:cs="Tahoma"/>
      <w:sz w:val="16"/>
      <w:szCs w:val="16"/>
    </w:rPr>
  </w:style>
  <w:style w:type="paragraph" w:styleId="Normaalweb">
    <w:name w:val="Normal (Web)"/>
    <w:basedOn w:val="Standaard"/>
    <w:uiPriority w:val="99"/>
    <w:unhideWhenUsed/>
    <w:rsid w:val="00BD7826"/>
    <w:pPr>
      <w:spacing w:before="100" w:beforeAutospacing="1" w:after="100" w:afterAutospacing="1"/>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A4D93"/>
    <w:rPr>
      <w:color w:val="0000FF" w:themeColor="hyperlink"/>
      <w:u w:val="single"/>
    </w:rPr>
  </w:style>
  <w:style w:type="paragraph" w:styleId="Lijstalinea">
    <w:name w:val="List Paragraph"/>
    <w:basedOn w:val="Standaard"/>
    <w:uiPriority w:val="34"/>
    <w:qFormat/>
    <w:rsid w:val="00337F4D"/>
    <w:pPr>
      <w:ind w:left="720"/>
      <w:contextualSpacing/>
    </w:pPr>
  </w:style>
  <w:style w:type="paragraph" w:customStyle="1" w:styleId="xydp185227ddyiv8682839741msonormal">
    <w:name w:val="x_ydp185227ddyiv8682839741msonormal"/>
    <w:basedOn w:val="Standaard"/>
    <w:rsid w:val="00457603"/>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1782">
      <w:bodyDiv w:val="1"/>
      <w:marLeft w:val="0"/>
      <w:marRight w:val="0"/>
      <w:marTop w:val="0"/>
      <w:marBottom w:val="0"/>
      <w:divBdr>
        <w:top w:val="none" w:sz="0" w:space="0" w:color="auto"/>
        <w:left w:val="none" w:sz="0" w:space="0" w:color="auto"/>
        <w:bottom w:val="none" w:sz="0" w:space="0" w:color="auto"/>
        <w:right w:val="none" w:sz="0" w:space="0" w:color="auto"/>
      </w:divBdr>
    </w:div>
    <w:div w:id="692076066">
      <w:bodyDiv w:val="1"/>
      <w:marLeft w:val="0"/>
      <w:marRight w:val="0"/>
      <w:marTop w:val="0"/>
      <w:marBottom w:val="0"/>
      <w:divBdr>
        <w:top w:val="none" w:sz="0" w:space="0" w:color="auto"/>
        <w:left w:val="none" w:sz="0" w:space="0" w:color="auto"/>
        <w:bottom w:val="none" w:sz="0" w:space="0" w:color="auto"/>
        <w:right w:val="none" w:sz="0" w:space="0" w:color="auto"/>
      </w:divBdr>
      <w:divsChild>
        <w:div w:id="1935362451">
          <w:marLeft w:val="0"/>
          <w:marRight w:val="0"/>
          <w:marTop w:val="0"/>
          <w:marBottom w:val="0"/>
          <w:divBdr>
            <w:top w:val="none" w:sz="0" w:space="0" w:color="auto"/>
            <w:left w:val="none" w:sz="0" w:space="0" w:color="auto"/>
            <w:bottom w:val="none" w:sz="0" w:space="0" w:color="auto"/>
            <w:right w:val="none" w:sz="0" w:space="0" w:color="auto"/>
          </w:divBdr>
          <w:divsChild>
            <w:div w:id="1134907621">
              <w:marLeft w:val="0"/>
              <w:marRight w:val="0"/>
              <w:marTop w:val="0"/>
              <w:marBottom w:val="0"/>
              <w:divBdr>
                <w:top w:val="none" w:sz="0" w:space="0" w:color="auto"/>
                <w:left w:val="none" w:sz="0" w:space="0" w:color="auto"/>
                <w:bottom w:val="none" w:sz="0" w:space="0" w:color="auto"/>
                <w:right w:val="none" w:sz="0" w:space="0" w:color="auto"/>
              </w:divBdr>
              <w:divsChild>
                <w:div w:id="1736052632">
                  <w:marLeft w:val="0"/>
                  <w:marRight w:val="0"/>
                  <w:marTop w:val="0"/>
                  <w:marBottom w:val="0"/>
                  <w:divBdr>
                    <w:top w:val="none" w:sz="0" w:space="0" w:color="auto"/>
                    <w:left w:val="none" w:sz="0" w:space="0" w:color="auto"/>
                    <w:bottom w:val="none" w:sz="0" w:space="0" w:color="auto"/>
                    <w:right w:val="none" w:sz="0" w:space="0" w:color="auto"/>
                  </w:divBdr>
                  <w:divsChild>
                    <w:div w:id="132332861">
                      <w:marLeft w:val="0"/>
                      <w:marRight w:val="0"/>
                      <w:marTop w:val="0"/>
                      <w:marBottom w:val="0"/>
                      <w:divBdr>
                        <w:top w:val="none" w:sz="0" w:space="0" w:color="auto"/>
                        <w:left w:val="none" w:sz="0" w:space="0" w:color="auto"/>
                        <w:bottom w:val="none" w:sz="0" w:space="0" w:color="auto"/>
                        <w:right w:val="none" w:sz="0" w:space="0" w:color="auto"/>
                      </w:divBdr>
                      <w:divsChild>
                        <w:div w:id="943027645">
                          <w:marLeft w:val="0"/>
                          <w:marRight w:val="0"/>
                          <w:marTop w:val="0"/>
                          <w:marBottom w:val="0"/>
                          <w:divBdr>
                            <w:top w:val="none" w:sz="0" w:space="0" w:color="auto"/>
                            <w:left w:val="none" w:sz="0" w:space="0" w:color="auto"/>
                            <w:bottom w:val="none" w:sz="0" w:space="0" w:color="auto"/>
                            <w:right w:val="none" w:sz="0" w:space="0" w:color="auto"/>
                          </w:divBdr>
                          <w:divsChild>
                            <w:div w:id="2140411056">
                              <w:marLeft w:val="0"/>
                              <w:marRight w:val="0"/>
                              <w:marTop w:val="0"/>
                              <w:marBottom w:val="0"/>
                              <w:divBdr>
                                <w:top w:val="none" w:sz="0" w:space="0" w:color="auto"/>
                                <w:left w:val="none" w:sz="0" w:space="0" w:color="auto"/>
                                <w:bottom w:val="none" w:sz="0" w:space="0" w:color="auto"/>
                                <w:right w:val="none" w:sz="0" w:space="0" w:color="auto"/>
                              </w:divBdr>
                              <w:divsChild>
                                <w:div w:id="1971394178">
                                  <w:marLeft w:val="0"/>
                                  <w:marRight w:val="0"/>
                                  <w:marTop w:val="0"/>
                                  <w:marBottom w:val="0"/>
                                  <w:divBdr>
                                    <w:top w:val="none" w:sz="0" w:space="0" w:color="auto"/>
                                    <w:left w:val="none" w:sz="0" w:space="0" w:color="auto"/>
                                    <w:bottom w:val="none" w:sz="0" w:space="0" w:color="auto"/>
                                    <w:right w:val="none" w:sz="0" w:space="0" w:color="auto"/>
                                  </w:divBdr>
                                  <w:divsChild>
                                    <w:div w:id="796292674">
                                      <w:marLeft w:val="0"/>
                                      <w:marRight w:val="0"/>
                                      <w:marTop w:val="0"/>
                                      <w:marBottom w:val="0"/>
                                      <w:divBdr>
                                        <w:top w:val="none" w:sz="0" w:space="0" w:color="auto"/>
                                        <w:left w:val="none" w:sz="0" w:space="0" w:color="auto"/>
                                        <w:bottom w:val="none" w:sz="0" w:space="0" w:color="auto"/>
                                        <w:right w:val="none" w:sz="0" w:space="0" w:color="auto"/>
                                      </w:divBdr>
                                      <w:divsChild>
                                        <w:div w:id="1787849847">
                                          <w:marLeft w:val="0"/>
                                          <w:marRight w:val="0"/>
                                          <w:marTop w:val="0"/>
                                          <w:marBottom w:val="0"/>
                                          <w:divBdr>
                                            <w:top w:val="none" w:sz="0" w:space="0" w:color="auto"/>
                                            <w:left w:val="none" w:sz="0" w:space="0" w:color="auto"/>
                                            <w:bottom w:val="none" w:sz="0" w:space="0" w:color="auto"/>
                                            <w:right w:val="none" w:sz="0" w:space="0" w:color="auto"/>
                                          </w:divBdr>
                                          <w:divsChild>
                                            <w:div w:id="496651712">
                                              <w:marLeft w:val="0"/>
                                              <w:marRight w:val="0"/>
                                              <w:marTop w:val="0"/>
                                              <w:marBottom w:val="0"/>
                                              <w:divBdr>
                                                <w:top w:val="none" w:sz="0" w:space="0" w:color="auto"/>
                                                <w:left w:val="none" w:sz="0" w:space="0" w:color="auto"/>
                                                <w:bottom w:val="none" w:sz="0" w:space="0" w:color="auto"/>
                                                <w:right w:val="none" w:sz="0" w:space="0" w:color="auto"/>
                                              </w:divBdr>
                                              <w:divsChild>
                                                <w:div w:id="1022127759">
                                                  <w:marLeft w:val="0"/>
                                                  <w:marRight w:val="0"/>
                                                  <w:marTop w:val="0"/>
                                                  <w:marBottom w:val="0"/>
                                                  <w:divBdr>
                                                    <w:top w:val="none" w:sz="0" w:space="0" w:color="auto"/>
                                                    <w:left w:val="none" w:sz="0" w:space="0" w:color="auto"/>
                                                    <w:bottom w:val="none" w:sz="0" w:space="0" w:color="auto"/>
                                                    <w:right w:val="none" w:sz="0" w:space="0" w:color="auto"/>
                                                  </w:divBdr>
                                                  <w:divsChild>
                                                    <w:div w:id="703747980">
                                                      <w:marLeft w:val="0"/>
                                                      <w:marRight w:val="0"/>
                                                      <w:marTop w:val="0"/>
                                                      <w:marBottom w:val="0"/>
                                                      <w:divBdr>
                                                        <w:top w:val="none" w:sz="0" w:space="0" w:color="auto"/>
                                                        <w:left w:val="none" w:sz="0" w:space="0" w:color="auto"/>
                                                        <w:bottom w:val="none" w:sz="0" w:space="0" w:color="auto"/>
                                                        <w:right w:val="none" w:sz="0" w:space="0" w:color="auto"/>
                                                      </w:divBdr>
                                                      <w:divsChild>
                                                        <w:div w:id="1921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122322">
      <w:bodyDiv w:val="1"/>
      <w:marLeft w:val="0"/>
      <w:marRight w:val="0"/>
      <w:marTop w:val="0"/>
      <w:marBottom w:val="0"/>
      <w:divBdr>
        <w:top w:val="none" w:sz="0" w:space="0" w:color="auto"/>
        <w:left w:val="none" w:sz="0" w:space="0" w:color="auto"/>
        <w:bottom w:val="none" w:sz="0" w:space="0" w:color="auto"/>
        <w:right w:val="none" w:sz="0" w:space="0" w:color="auto"/>
      </w:divBdr>
      <w:divsChild>
        <w:div w:id="606350466">
          <w:marLeft w:val="0"/>
          <w:marRight w:val="0"/>
          <w:marTop w:val="0"/>
          <w:marBottom w:val="0"/>
          <w:divBdr>
            <w:top w:val="none" w:sz="0" w:space="0" w:color="auto"/>
            <w:left w:val="none" w:sz="0" w:space="0" w:color="auto"/>
            <w:bottom w:val="none" w:sz="0" w:space="0" w:color="auto"/>
            <w:right w:val="none" w:sz="0" w:space="0" w:color="auto"/>
          </w:divBdr>
          <w:divsChild>
            <w:div w:id="1507088434">
              <w:marLeft w:val="0"/>
              <w:marRight w:val="0"/>
              <w:marTop w:val="0"/>
              <w:marBottom w:val="0"/>
              <w:divBdr>
                <w:top w:val="none" w:sz="0" w:space="0" w:color="auto"/>
                <w:left w:val="none" w:sz="0" w:space="0" w:color="auto"/>
                <w:bottom w:val="none" w:sz="0" w:space="0" w:color="auto"/>
                <w:right w:val="none" w:sz="0" w:space="0" w:color="auto"/>
              </w:divBdr>
              <w:divsChild>
                <w:div w:id="1493133458">
                  <w:marLeft w:val="0"/>
                  <w:marRight w:val="0"/>
                  <w:marTop w:val="0"/>
                  <w:marBottom w:val="0"/>
                  <w:divBdr>
                    <w:top w:val="none" w:sz="0" w:space="0" w:color="auto"/>
                    <w:left w:val="none" w:sz="0" w:space="0" w:color="auto"/>
                    <w:bottom w:val="none" w:sz="0" w:space="0" w:color="auto"/>
                    <w:right w:val="none" w:sz="0" w:space="0" w:color="auto"/>
                  </w:divBdr>
                  <w:divsChild>
                    <w:div w:id="2097894192">
                      <w:marLeft w:val="0"/>
                      <w:marRight w:val="0"/>
                      <w:marTop w:val="0"/>
                      <w:marBottom w:val="0"/>
                      <w:divBdr>
                        <w:top w:val="none" w:sz="0" w:space="0" w:color="auto"/>
                        <w:left w:val="none" w:sz="0" w:space="0" w:color="auto"/>
                        <w:bottom w:val="none" w:sz="0" w:space="0" w:color="auto"/>
                        <w:right w:val="none" w:sz="0" w:space="0" w:color="auto"/>
                      </w:divBdr>
                      <w:divsChild>
                        <w:div w:id="3170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ve.davidsfonds.be" TargetMode="External"/><Relationship Id="rId4" Type="http://schemas.openxmlformats.org/officeDocument/2006/relationships/settings" Target="settings.xml"/><Relationship Id="rId9" Type="http://schemas.openxmlformats.org/officeDocument/2006/relationships/hyperlink" Target="mailto:lieve.duffeler@sky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3468-D4D2-4488-8EF9-C18EA076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dc:creator>
  <cp:lastModifiedBy>Lieve</cp:lastModifiedBy>
  <cp:revision>5</cp:revision>
  <cp:lastPrinted>2019-09-05T13:27:00Z</cp:lastPrinted>
  <dcterms:created xsi:type="dcterms:W3CDTF">2022-07-11T14:43:00Z</dcterms:created>
  <dcterms:modified xsi:type="dcterms:W3CDTF">2022-07-12T13:50:00Z</dcterms:modified>
</cp:coreProperties>
</file>